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A554D9" w:rsidTr="00B4601D">
        <w:trPr>
          <w:trHeight w:val="1522"/>
        </w:trPr>
        <w:tc>
          <w:tcPr>
            <w:tcW w:w="1115" w:type="dxa"/>
          </w:tcPr>
          <w:p w:rsidR="00F43BA6" w:rsidRPr="006A0A3E" w:rsidRDefault="00D82CC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06.04.20</w:t>
            </w:r>
          </w:p>
        </w:tc>
        <w:tc>
          <w:tcPr>
            <w:tcW w:w="4947" w:type="dxa"/>
          </w:tcPr>
          <w:p w:rsidR="00F43BA6" w:rsidRPr="00A554D9" w:rsidRDefault="00A554D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19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Гражданские правоотношения. Основные виды гражданско-правовых договоров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9219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 собственности. Права потребителей, защита прав потребителей. Способы защиты гражданских прав.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F628A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tt-RU"/>
              </w:rPr>
              <w:t>( Гражданлык хокукы мөнәсәбәтләре. Гра</w:t>
            </w:r>
            <w:r w:rsidRPr="00A554D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tt-RU"/>
              </w:rPr>
              <w:t>ж</w:t>
            </w:r>
            <w:r w:rsidRPr="00F628A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tt-RU"/>
              </w:rPr>
              <w:t>данлык-хокукый килешүләренең төп төрләре. Милеккә хоку. Кулланучылар хокукын яклау).</w:t>
            </w:r>
          </w:p>
        </w:tc>
        <w:tc>
          <w:tcPr>
            <w:tcW w:w="5245" w:type="dxa"/>
          </w:tcPr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1.Гражданлык хокукының асылы.</w:t>
            </w:r>
          </w:p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Милеккә хокук.</w:t>
            </w:r>
          </w:p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3.Граңданлык хокукы мөнәсәбәтләренең үзенчәлекләре.</w:t>
            </w:r>
          </w:p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 Килешү төрләре.</w:t>
            </w:r>
          </w:p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5.Балиг</w:t>
            </w:r>
            <w:r w:rsidRPr="007C33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булмаганнарның гра</w:t>
            </w:r>
            <w:r w:rsidRPr="007C33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данлык хокукына сәләтлелеге.</w:t>
            </w:r>
          </w:p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6.Кулланучылар хокукы.</w:t>
            </w:r>
          </w:p>
          <w:p w:rsidR="00B4601D" w:rsidRPr="00A554D9" w:rsidRDefault="00B4601D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AA45D0" w:rsidRDefault="0009371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“Гражданские правоотношения”</w:t>
            </w:r>
          </w:p>
          <w:p w:rsidR="00093716" w:rsidRPr="006A0A3E" w:rsidRDefault="00093716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093716" w:rsidRPr="006A0A3E" w:rsidRDefault="00977879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093716" w:rsidRPr="00AF27D5">
                <w:rPr>
                  <w:rStyle w:val="a4"/>
                  <w:lang w:val="en-US"/>
                </w:rPr>
                <w:t>safar</w:t>
              </w:r>
              <w:r w:rsidR="00093716" w:rsidRPr="00AF27D5">
                <w:rPr>
                  <w:rStyle w:val="a4"/>
                </w:rPr>
                <w:t>.71@</w:t>
              </w:r>
              <w:r w:rsidR="00093716" w:rsidRPr="00AF27D5">
                <w:rPr>
                  <w:rStyle w:val="a4"/>
                  <w:lang w:val="en-US"/>
                </w:rPr>
                <w:t>mail</w:t>
              </w:r>
              <w:r w:rsidR="00093716" w:rsidRPr="00AF27D5">
                <w:rPr>
                  <w:rStyle w:val="a4"/>
                </w:rPr>
                <w:t>.</w:t>
              </w:r>
              <w:r w:rsidR="00093716" w:rsidRPr="00AF27D5">
                <w:rPr>
                  <w:rStyle w:val="a4"/>
                  <w:lang w:val="en-US"/>
                </w:rPr>
                <w:t>ru</w:t>
              </w:r>
            </w:hyperlink>
          </w:p>
          <w:p w:rsidR="00093716" w:rsidRPr="006A0A3E" w:rsidRDefault="00093716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3716" w:rsidRPr="006A0A3E" w:rsidRDefault="0009371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  <w:bookmarkStart w:id="0" w:name="_GoBack"/>
      <w:bookmarkEnd w:id="0"/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93716"/>
    <w:rsid w:val="00234398"/>
    <w:rsid w:val="00287575"/>
    <w:rsid w:val="004A34B6"/>
    <w:rsid w:val="0052260B"/>
    <w:rsid w:val="00641158"/>
    <w:rsid w:val="00664CC2"/>
    <w:rsid w:val="006A0A3E"/>
    <w:rsid w:val="007C33CA"/>
    <w:rsid w:val="00823B8E"/>
    <w:rsid w:val="008A56B3"/>
    <w:rsid w:val="00977879"/>
    <w:rsid w:val="009D6C59"/>
    <w:rsid w:val="00A554D9"/>
    <w:rsid w:val="00AA45D0"/>
    <w:rsid w:val="00B4601D"/>
    <w:rsid w:val="00B57E0B"/>
    <w:rsid w:val="00D82CC9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1</cp:lastModifiedBy>
  <cp:revision>11</cp:revision>
  <dcterms:created xsi:type="dcterms:W3CDTF">2020-03-26T03:55:00Z</dcterms:created>
  <dcterms:modified xsi:type="dcterms:W3CDTF">2020-04-05T18:01:00Z</dcterms:modified>
</cp:coreProperties>
</file>